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9D96" w14:textId="77777777" w:rsidR="00F521F9" w:rsidRPr="00F521F9" w:rsidRDefault="00F521F9" w:rsidP="00F52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F521F9">
        <w:rPr>
          <w:rFonts w:ascii="Times New Roman" w:hAnsi="Times New Roman" w:cs="Times New Roman"/>
          <w:b/>
          <w:bCs/>
          <w:kern w:val="0"/>
          <w:sz w:val="26"/>
          <w:szCs w:val="26"/>
        </w:rPr>
        <w:t>Вопрос</w:t>
      </w:r>
      <w:proofErr w:type="gramStart"/>
      <w:r w:rsidRPr="00F521F9">
        <w:rPr>
          <w:rFonts w:ascii="Times New Roman" w:hAnsi="Times New Roman" w:cs="Times New Roman"/>
          <w:b/>
          <w:bCs/>
          <w:kern w:val="0"/>
          <w:sz w:val="26"/>
          <w:szCs w:val="26"/>
        </w:rPr>
        <w:t>:</w:t>
      </w:r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О</w:t>
      </w:r>
      <w:proofErr w:type="gramEnd"/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подтверждении соответствия участников закупок дополнительным требованиям.</w:t>
      </w:r>
    </w:p>
    <w:p w14:paraId="013B74A3" w14:textId="77777777" w:rsidR="00F521F9" w:rsidRPr="00F521F9" w:rsidRDefault="00F521F9" w:rsidP="00F521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0"/>
          <w:sz w:val="26"/>
          <w:szCs w:val="26"/>
        </w:rPr>
      </w:pPr>
    </w:p>
    <w:p w14:paraId="60F64F54" w14:textId="77777777" w:rsidR="00F521F9" w:rsidRPr="00F521F9" w:rsidRDefault="00F521F9" w:rsidP="00F52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F521F9">
        <w:rPr>
          <w:rFonts w:ascii="Times New Roman" w:hAnsi="Times New Roman" w:cs="Times New Roman"/>
          <w:b/>
          <w:bCs/>
          <w:kern w:val="0"/>
          <w:sz w:val="26"/>
          <w:szCs w:val="26"/>
        </w:rPr>
        <w:t>Ответ:</w:t>
      </w:r>
    </w:p>
    <w:p w14:paraId="644E399C" w14:textId="77777777" w:rsidR="00F521F9" w:rsidRPr="00F521F9" w:rsidRDefault="00F521F9" w:rsidP="00F521F9">
      <w:pPr>
        <w:autoSpaceDE w:val="0"/>
        <w:autoSpaceDN w:val="0"/>
        <w:adjustRightInd w:val="0"/>
        <w:spacing w:before="260"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F521F9">
        <w:rPr>
          <w:rFonts w:ascii="Times New Roman" w:hAnsi="Times New Roman" w:cs="Times New Roman"/>
          <w:b/>
          <w:bCs/>
          <w:kern w:val="0"/>
          <w:sz w:val="26"/>
          <w:szCs w:val="26"/>
        </w:rPr>
        <w:t>МИНИСТЕРСТВО ФИНАНСОВ РОССИЙСКОЙ ФЕДЕРАЦИИ</w:t>
      </w:r>
    </w:p>
    <w:p w14:paraId="2804F0C9" w14:textId="77777777" w:rsidR="00F521F9" w:rsidRPr="00F521F9" w:rsidRDefault="00F521F9" w:rsidP="00F52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</w:p>
    <w:p w14:paraId="60962410" w14:textId="77777777" w:rsidR="00F521F9" w:rsidRPr="00F521F9" w:rsidRDefault="00F521F9" w:rsidP="00F52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F521F9">
        <w:rPr>
          <w:rFonts w:ascii="Times New Roman" w:hAnsi="Times New Roman" w:cs="Times New Roman"/>
          <w:b/>
          <w:bCs/>
          <w:kern w:val="0"/>
          <w:sz w:val="26"/>
          <w:szCs w:val="26"/>
        </w:rPr>
        <w:t>ПИСЬМО</w:t>
      </w:r>
    </w:p>
    <w:p w14:paraId="7AF259DE" w14:textId="77777777" w:rsidR="00F521F9" w:rsidRPr="00F521F9" w:rsidRDefault="00F521F9" w:rsidP="00F52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F521F9">
        <w:rPr>
          <w:rFonts w:ascii="Times New Roman" w:hAnsi="Times New Roman" w:cs="Times New Roman"/>
          <w:b/>
          <w:bCs/>
          <w:kern w:val="0"/>
          <w:sz w:val="26"/>
          <w:szCs w:val="26"/>
        </w:rPr>
        <w:t>от 7 сентября 2023 г. N 24-06-06/85545</w:t>
      </w:r>
    </w:p>
    <w:p w14:paraId="3E6E949B" w14:textId="77777777" w:rsidR="00F521F9" w:rsidRPr="00F521F9" w:rsidRDefault="00F521F9" w:rsidP="00F52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3347DAFF" w14:textId="268C2A79" w:rsidR="00F521F9" w:rsidRPr="00F521F9" w:rsidRDefault="00F521F9" w:rsidP="00F52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F521F9">
        <w:rPr>
          <w:rFonts w:ascii="Times New Roman" w:hAnsi="Times New Roman" w:cs="Times New Roman"/>
          <w:kern w:val="0"/>
          <w:sz w:val="26"/>
          <w:szCs w:val="26"/>
        </w:rPr>
        <w:t>Департамент бюджетной политики в сфере контрактной системы Минфина России (далее - Департамент), рассмотрев обращение от 09.08.2023 по вопросу подтверждения соответствия участников закупок дополнительным требованиям, указанным в частях 2 и 2.1 статьи 31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44-ФЗ), с учетом пунктов 11.8 и 12.5 Регламента Министерства финансов Российской Федерации, утвержденного приказом Минфина России от 14.09.2018 N 194н, сообщает следующее.</w:t>
      </w:r>
    </w:p>
    <w:p w14:paraId="66A9368F" w14:textId="1FE67903" w:rsidR="00F521F9" w:rsidRPr="00F521F9" w:rsidRDefault="00F521F9" w:rsidP="00F521F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F521F9">
        <w:rPr>
          <w:rFonts w:ascii="Times New Roman" w:hAnsi="Times New Roman" w:cs="Times New Roman"/>
          <w:kern w:val="0"/>
          <w:sz w:val="26"/>
          <w:szCs w:val="26"/>
        </w:rPr>
        <w:t>В соответствии с частью 2 статьи 31 Закона N 44-ФЗ Правительство Российской Федерации вправе устанавливать к участникам закупок отдельных видов товаров, работ, услуг, участникам отдельных видов закупок дополнительные требования.</w:t>
      </w:r>
    </w:p>
    <w:p w14:paraId="049F088F" w14:textId="6104AB3D" w:rsidR="00F521F9" w:rsidRPr="00F521F9" w:rsidRDefault="00F521F9" w:rsidP="00F521F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Указанные дополнительные требования, а также перечень информации и документов, подтверждающих соответствие участников закупок таким требованиям, установлены Постановлением N 2571 </w:t>
      </w:r>
      <w:hyperlink w:anchor="Par12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&lt;1&gt;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64180C0C" w14:textId="77777777" w:rsidR="00F521F9" w:rsidRPr="00F521F9" w:rsidRDefault="00F521F9" w:rsidP="00F521F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F521F9">
        <w:rPr>
          <w:rFonts w:ascii="Times New Roman" w:hAnsi="Times New Roman" w:cs="Times New Roman"/>
          <w:kern w:val="0"/>
          <w:sz w:val="26"/>
          <w:szCs w:val="26"/>
        </w:rPr>
        <w:t>--------------------------------</w:t>
      </w:r>
    </w:p>
    <w:p w14:paraId="099307BF" w14:textId="77777777" w:rsidR="00F521F9" w:rsidRPr="00F521F9" w:rsidRDefault="00F521F9" w:rsidP="00F521F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bookmarkStart w:id="0" w:name="Par12"/>
      <w:bookmarkEnd w:id="0"/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&lt;1&gt; </w:t>
      </w:r>
      <w:hyperlink r:id="rId4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Постановление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Правительства Российской Федерации от 29.12.2021 N 2571 "О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Федерации" (далее - Постановление N 2571).</w:t>
      </w:r>
    </w:p>
    <w:p w14:paraId="689CE6A0" w14:textId="77777777" w:rsidR="00F521F9" w:rsidRPr="00F521F9" w:rsidRDefault="00F521F9" w:rsidP="00F52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664889D3" w14:textId="77777777" w:rsidR="00F521F9" w:rsidRPr="00F521F9" w:rsidRDefault="00F521F9" w:rsidP="00F52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В соответствии с </w:t>
      </w:r>
      <w:hyperlink r:id="rId5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абзацем шестым подпункта "б" пункта 3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Постановления N 2571 договором, предусмотренным </w:t>
      </w:r>
      <w:hyperlink r:id="rId6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пунктом 1 позиции 2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hyperlink r:id="rId7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пунктом 1 позиции 9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hyperlink r:id="rId8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пунктом 1 позиции 10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hyperlink r:id="rId9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пунктом 1 позиции 11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hyperlink r:id="rId10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пунктом 1 позиции 12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hyperlink r:id="rId11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позицией 14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hyperlink r:id="rId12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пунктами 1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и </w:t>
      </w:r>
      <w:hyperlink r:id="rId13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2 позиции 15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hyperlink r:id="rId14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пунктом 2 позиции 17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hyperlink r:id="rId15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пунктами 1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и </w:t>
      </w:r>
      <w:hyperlink r:id="rId16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2 позиции 18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hyperlink r:id="rId17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позициями 32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- </w:t>
      </w:r>
      <w:hyperlink r:id="rId18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36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hyperlink r:id="rId19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пунктом 1 позиции 37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hyperlink r:id="rId20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пунктом 1 позиции 39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hyperlink r:id="rId21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позициями 40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и </w:t>
      </w:r>
      <w:hyperlink r:id="rId22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41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приложения в графе "Дополнительные требования к участникам закупки", считается контракт, заключенный и исполненный в соответствии с </w:t>
      </w:r>
      <w:hyperlink r:id="rId23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Законом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N 44-ФЗ, либо договор, заключенный и исполненный в соответствии с Федеральным </w:t>
      </w:r>
      <w:hyperlink r:id="rId24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законом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от 18.07.2011 N 223-ФЗ "О закупках товаров, работ, услуг отдельными видами юридических лиц" (далее - Закон N 223-ФЗ).</w:t>
      </w:r>
    </w:p>
    <w:p w14:paraId="07DC4D9B" w14:textId="77777777" w:rsidR="00F521F9" w:rsidRPr="00F521F9" w:rsidRDefault="00F521F9" w:rsidP="00F521F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Согласно </w:t>
      </w:r>
      <w:hyperlink r:id="rId25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пункту 4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Постановления N 2571 информацией и документами, подтверждающими соответствие участника закупки дополнительному требованию, установленному в соответствии с </w:t>
      </w:r>
      <w:hyperlink r:id="rId26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частью 2.1 статьи 31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Закона N 44-ФЗ, являются информация и документы, предусмотренные хотя бы одним из подпунктов, указанных в данном </w:t>
      </w:r>
      <w:hyperlink r:id="rId27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пункте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, в том числе исполненный контракт, заключенный в соответствии с </w:t>
      </w:r>
      <w:hyperlink r:id="rId28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Законом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N 44-ФЗ, или договор, заключенный в соответствии с </w:t>
      </w:r>
      <w:hyperlink r:id="rId29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Законом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N 223-ФЗ, а также акт приемки поставленных товаров, выполненных работ, оказанных услуг, подтверждающий цену поставленных товаров, выполненных работ, оказанных услуг </w:t>
      </w:r>
      <w:hyperlink r:id="rId30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(подпункт "в" пункта 4)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2999E0A4" w14:textId="77777777" w:rsidR="00F521F9" w:rsidRPr="00F521F9" w:rsidRDefault="00F521F9" w:rsidP="00F521F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F521F9">
        <w:rPr>
          <w:rFonts w:ascii="Times New Roman" w:hAnsi="Times New Roman" w:cs="Times New Roman"/>
          <w:kern w:val="0"/>
          <w:sz w:val="26"/>
          <w:szCs w:val="26"/>
        </w:rPr>
        <w:lastRenderedPageBreak/>
        <w:t xml:space="preserve">Таким образом, при осуществлении закупок в соответствии с позициями, указанными в </w:t>
      </w:r>
      <w:hyperlink r:id="rId31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абзаце шестом подпункта "б" пункта 3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Постановления N 2571, в целях подтверждения соответствия дополнительному требованию, указанному в </w:t>
      </w:r>
      <w:hyperlink r:id="rId32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части 2 статьи 31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Закона N 44-ФЗ, а также дополнительному требованию, указанному в </w:t>
      </w:r>
      <w:hyperlink r:id="rId33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части 2.1 статьи 31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Закона N 44-ФЗ (в случае выбора участником закупки соответствующего способа подтверждения), представляется исполненный участником закупки контракт, заключенный в соответствии с </w:t>
      </w:r>
      <w:hyperlink r:id="rId34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Законом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N 44-ФЗ, или исполненный договор, заключенный в соответствии с </w:t>
      </w:r>
      <w:hyperlink r:id="rId35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Законом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N 223-ФЗ.</w:t>
      </w:r>
    </w:p>
    <w:p w14:paraId="0F4BC94D" w14:textId="77777777" w:rsidR="00F521F9" w:rsidRPr="00F521F9" w:rsidRDefault="00F521F9" w:rsidP="00F521F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hyperlink r:id="rId36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Частями 1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и </w:t>
      </w:r>
      <w:hyperlink r:id="rId37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2 статьи 15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Федерального закона от 08.03.2022 N 46-ФЗ "О внесении изменений в отдельные законодательные акты Российской Федерации" (далее - Закон N 46-ФЗ) установлено, что в период до 31.12.2023 включительно Правительством Российской Федерации, высшим исполнительным органом субъекта Российской Федерации в дополнение к случаям, предусмотренным </w:t>
      </w:r>
      <w:hyperlink r:id="rId38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частью 1 статьи 93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Закона N 44-ФЗ, могут быть установлены иные случаи осуществления закупок товаров, работ, услуг для государственных и (или) муниципальных нужд у единственного поставщика (подрядчика, исполнителя), а также определен порядок осуществления закупок в таких случаях.</w:t>
      </w:r>
    </w:p>
    <w:p w14:paraId="69763AA7" w14:textId="77777777" w:rsidR="00F521F9" w:rsidRPr="00F521F9" w:rsidRDefault="00F521F9" w:rsidP="00F521F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При этом согласно </w:t>
      </w:r>
      <w:hyperlink r:id="rId39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части 4 статьи 15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Закона N 46-ФЗ информация о контрактах, заключенных при осуществлении закупок у единственного поставщика (подрядчика, исполнителя) в случаях, установленных в соответствии с </w:t>
      </w:r>
      <w:hyperlink r:id="rId40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частями 1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и </w:t>
      </w:r>
      <w:hyperlink r:id="rId41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2 статьи 15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Закона N 46-ФЗ, включается в соответствующий реестр контрактов, заключенных заказчиками, предусмотренный </w:t>
      </w:r>
      <w:hyperlink r:id="rId42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статьей 103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Закона N 44-ФЗ. Информация и документы, включенные в реестр контрактов, заключенных заказчиками, при осуществлении закупок у единственного поставщика (подрядчика, исполнителя) в случаях, установленных в соответствии с </w:t>
      </w:r>
      <w:hyperlink r:id="rId43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частями 1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и </w:t>
      </w:r>
      <w:hyperlink r:id="rId44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2 статьи 15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Закона N 46-ФЗ, не размещаются на официальном сайте единой информационной системы в сфере закупок в информационно-телекоммуникационной сети Интернет.</w:t>
      </w:r>
    </w:p>
    <w:p w14:paraId="77B514E5" w14:textId="77777777" w:rsidR="00F521F9" w:rsidRPr="00F521F9" w:rsidRDefault="00F521F9" w:rsidP="00F521F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Учитывая изложенное, по мнению Департамента, в целях подтверждения соответствия дополнительным требованиям, предусмотренным </w:t>
      </w:r>
      <w:hyperlink r:id="rId45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частями 2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и </w:t>
      </w:r>
      <w:hyperlink r:id="rId46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2.1 статьи 31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Закона N 44-ФЗ, участником закупки могут быть в том числе представлены контракты, заключенные в соответствии с </w:t>
      </w:r>
      <w:hyperlink r:id="rId47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частями 1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и </w:t>
      </w:r>
      <w:hyperlink r:id="rId48" w:history="1">
        <w:r w:rsidRPr="00F521F9">
          <w:rPr>
            <w:rFonts w:ascii="Times New Roman" w:hAnsi="Times New Roman" w:cs="Times New Roman"/>
            <w:kern w:val="0"/>
            <w:sz w:val="26"/>
            <w:szCs w:val="26"/>
          </w:rPr>
          <w:t>2 статьи 15</w:t>
        </w:r>
      </w:hyperlink>
      <w:r w:rsidRPr="00F521F9">
        <w:rPr>
          <w:rFonts w:ascii="Times New Roman" w:hAnsi="Times New Roman" w:cs="Times New Roman"/>
          <w:kern w:val="0"/>
          <w:sz w:val="26"/>
          <w:szCs w:val="26"/>
        </w:rPr>
        <w:t xml:space="preserve"> Закона N 46-ФЗ.</w:t>
      </w:r>
    </w:p>
    <w:p w14:paraId="78EF9B89" w14:textId="77777777" w:rsidR="00F521F9" w:rsidRPr="00F521F9" w:rsidRDefault="00F521F9" w:rsidP="00F521F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F521F9">
        <w:rPr>
          <w:rFonts w:ascii="Times New Roman" w:hAnsi="Times New Roman" w:cs="Times New Roman"/>
          <w:kern w:val="0"/>
          <w:sz w:val="26"/>
          <w:szCs w:val="26"/>
        </w:rPr>
        <w:t>Департамент отмечает,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14:paraId="1B2ECAD6" w14:textId="77777777" w:rsidR="00F521F9" w:rsidRPr="00F521F9" w:rsidRDefault="00F521F9" w:rsidP="00F52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6D283527" w14:textId="77777777" w:rsidR="00F521F9" w:rsidRPr="00F521F9" w:rsidRDefault="00F521F9" w:rsidP="00F52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6"/>
          <w:szCs w:val="26"/>
        </w:rPr>
      </w:pPr>
      <w:r w:rsidRPr="00F521F9">
        <w:rPr>
          <w:rFonts w:ascii="Times New Roman" w:hAnsi="Times New Roman" w:cs="Times New Roman"/>
          <w:kern w:val="0"/>
          <w:sz w:val="26"/>
          <w:szCs w:val="26"/>
        </w:rPr>
        <w:t>Заместитель директора Департамента</w:t>
      </w:r>
    </w:p>
    <w:p w14:paraId="3A8C08F6" w14:textId="77777777" w:rsidR="00F521F9" w:rsidRPr="00F521F9" w:rsidRDefault="00F521F9" w:rsidP="00F52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6"/>
          <w:szCs w:val="26"/>
        </w:rPr>
      </w:pPr>
      <w:r w:rsidRPr="00F521F9">
        <w:rPr>
          <w:rFonts w:ascii="Times New Roman" w:hAnsi="Times New Roman" w:cs="Times New Roman"/>
          <w:kern w:val="0"/>
          <w:sz w:val="26"/>
          <w:szCs w:val="26"/>
        </w:rPr>
        <w:t>Н.В.КОНКИНА</w:t>
      </w:r>
    </w:p>
    <w:p w14:paraId="29409F82" w14:textId="77777777" w:rsidR="00F521F9" w:rsidRPr="00F521F9" w:rsidRDefault="00F521F9" w:rsidP="00F52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 w:rsidRPr="00F521F9">
        <w:rPr>
          <w:rFonts w:ascii="Times New Roman" w:hAnsi="Times New Roman" w:cs="Times New Roman"/>
          <w:kern w:val="0"/>
          <w:sz w:val="26"/>
          <w:szCs w:val="26"/>
        </w:rPr>
        <w:t>07.09.2023</w:t>
      </w:r>
    </w:p>
    <w:p w14:paraId="2F340569" w14:textId="77777777" w:rsidR="00F521F9" w:rsidRPr="00F521F9" w:rsidRDefault="00F521F9" w:rsidP="00F52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79C0560C" w14:textId="77777777" w:rsidR="00F521F9" w:rsidRPr="00F521F9" w:rsidRDefault="00F521F9" w:rsidP="00F52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77DD58A1" w14:textId="77777777" w:rsidR="001D53E0" w:rsidRPr="00F521F9" w:rsidRDefault="001D53E0"/>
    <w:sectPr w:rsidR="001D53E0" w:rsidRPr="00F521F9" w:rsidSect="00A46F4C">
      <w:pgSz w:w="11905" w:h="16838"/>
      <w:pgMar w:top="850" w:right="567" w:bottom="3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EE"/>
    <w:rsid w:val="001D53E0"/>
    <w:rsid w:val="001E2E44"/>
    <w:rsid w:val="00594F07"/>
    <w:rsid w:val="0088557E"/>
    <w:rsid w:val="009E29EE"/>
    <w:rsid w:val="00A44694"/>
    <w:rsid w:val="00CD6E39"/>
    <w:rsid w:val="00F521F9"/>
    <w:rsid w:val="00F6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0250E-B3E7-4A19-8E68-8A44E1B6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325449E74C5A8334F2C2CD65A6B26917FC6CBC2A3F662EE29C80AEF7B27A26AE300906B9C14777412C49FBCCFC5B391226C61491A5858D5E9T9L" TargetMode="External"/><Relationship Id="rId18" Type="http://schemas.openxmlformats.org/officeDocument/2006/relationships/hyperlink" Target="consultantplus://offline/ref=A325449E74C5A8334F2C2CD65A6B26917FC6CBC2A3F662EE29C80AEF7B27A26AE300906B9C1476771EC49FBCCFC5B391226C61491A5858D5E9T9L" TargetMode="External"/><Relationship Id="rId26" Type="http://schemas.openxmlformats.org/officeDocument/2006/relationships/hyperlink" Target="consultantplus://offline/ref=A325449E74C5A8334F2C2CD65A6B26917FC0CFC9A3F862EE29C80AEF7B27A26AE300906B9E147D751D9B9AA9DE9DBF993572685E065A5AEDT4L" TargetMode="External"/><Relationship Id="rId39" Type="http://schemas.openxmlformats.org/officeDocument/2006/relationships/hyperlink" Target="consultantplus://offline/ref=A325449E74C5A8334F2C2CD65A6B26917FC1CBC8A1FF62EE29C80AEF7B27A26AE300906B9C14767F16C49FBCCFC5B391226C61491A5858D5E9T9L" TargetMode="External"/><Relationship Id="rId21" Type="http://schemas.openxmlformats.org/officeDocument/2006/relationships/hyperlink" Target="consultantplus://offline/ref=A325449E74C5A8334F2C2CD65A6B26917FC6CBC2A3F662EE29C80AEF7B27A26AE300906B9C157F23478B9EE08A99A090226C634006E5T9L" TargetMode="External"/><Relationship Id="rId34" Type="http://schemas.openxmlformats.org/officeDocument/2006/relationships/hyperlink" Target="consultantplus://offline/ref=A325449E74C5A8334F2C2CD65A6B26917FC0CFC9A3F862EE29C80AEF7B27A26AF100C8679D1D6A771FD1C9ED89E9T3L" TargetMode="External"/><Relationship Id="rId42" Type="http://schemas.openxmlformats.org/officeDocument/2006/relationships/hyperlink" Target="consultantplus://offline/ref=A325449E74C5A8334F2C2CD65A6B26917FC0CFC9A3F862EE29C80AEF7B27A26AE300906B9C15707012C49FBCCFC5B391226C61491A5858D5E9T9L" TargetMode="External"/><Relationship Id="rId47" Type="http://schemas.openxmlformats.org/officeDocument/2006/relationships/hyperlink" Target="consultantplus://offline/ref=A325449E74C5A8334F2C2CD65A6B26917FC1CBC8A1FF62EE29C80AEF7B27A26AE300906B9C1476701EC49FBCCFC5B391226C61491A5858D5E9T9L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A325449E74C5A8334F2C2CD65A6B26917FC6CBC2A3F662EE29C80AEF7B27A26AE300906B9C14767014C49FBCCFC5B391226C61491A5858D5E9T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25449E74C5A8334F2C2CD65A6B26917FC6CBC2A3F662EE29C80AEF7B27A26AE300906B9C14777210C49FBCCFC5B391226C61491A5858D5E9T9L" TargetMode="External"/><Relationship Id="rId29" Type="http://schemas.openxmlformats.org/officeDocument/2006/relationships/hyperlink" Target="consultantplus://offline/ref=A325449E74C5A8334F2C2CD65A6B26917FC0C8C2A0F862EE29C80AEF7B27A26AF100C8679D1D6A771FD1C9ED89E9T3L" TargetMode="External"/><Relationship Id="rId11" Type="http://schemas.openxmlformats.org/officeDocument/2006/relationships/hyperlink" Target="consultantplus://offline/ref=A325449E74C5A8334F2C2CD65A6B26917FC6CBC2A3F662EE29C80AEF7B27A26AE300906E9A1F2026529AC6EC828EBE9935706142E0T7L" TargetMode="External"/><Relationship Id="rId24" Type="http://schemas.openxmlformats.org/officeDocument/2006/relationships/hyperlink" Target="consultantplus://offline/ref=A325449E74C5A8334F2C2CD65A6B26917FC0C8C2A0F862EE29C80AEF7B27A26AF100C8679D1D6A771FD1C9ED89E9T3L" TargetMode="External"/><Relationship Id="rId32" Type="http://schemas.openxmlformats.org/officeDocument/2006/relationships/hyperlink" Target="consultantplus://offline/ref=A325449E74C5A8334F2C2CD65A6B26917FC0CFC9A3F862EE29C80AEF7B27A26AE300906B9E147D761D9B9AA9DE9DBF993572685E065A5AEDT4L" TargetMode="External"/><Relationship Id="rId37" Type="http://schemas.openxmlformats.org/officeDocument/2006/relationships/hyperlink" Target="consultantplus://offline/ref=A325449E74C5A8334F2C2CD65A6B26917FC1CBC8A1FF62EE29C80AEF7B27A26AE300906B9C1476701FC49FBCCFC5B391226C61491A5858D5E9T9L" TargetMode="External"/><Relationship Id="rId40" Type="http://schemas.openxmlformats.org/officeDocument/2006/relationships/hyperlink" Target="consultantplus://offline/ref=A325449E74C5A8334F2C2CD65A6B26917FC1CBC8A1FF62EE29C80AEF7B27A26AE300906B9C1476701EC49FBCCFC5B391226C61491A5858D5E9T9L" TargetMode="External"/><Relationship Id="rId45" Type="http://schemas.openxmlformats.org/officeDocument/2006/relationships/hyperlink" Target="consultantplus://offline/ref=A325449E74C5A8334F2C2CD65A6B26917FC0CFC9A3F862EE29C80AEF7B27A26AE300906B9E147D761D9B9AA9DE9DBF993572685E065A5AEDT4L" TargetMode="External"/><Relationship Id="rId5" Type="http://schemas.openxmlformats.org/officeDocument/2006/relationships/hyperlink" Target="consultantplus://offline/ref=A325449E74C5A8334F2C2CD65A6B26917FC6CBC2A3F662EE29C80AEF7B27A26AE3009068951F2026529AC6EC828EBE9935706142E0T7L" TargetMode="External"/><Relationship Id="rId15" Type="http://schemas.openxmlformats.org/officeDocument/2006/relationships/hyperlink" Target="consultantplus://offline/ref=A325449E74C5A8334F2C2CD65A6B26917FC6CBC2A3F662EE29C80AEF7B27A26AE300906B9C14777213C49FBCCFC5B391226C61491A5858D5E9T9L" TargetMode="External"/><Relationship Id="rId23" Type="http://schemas.openxmlformats.org/officeDocument/2006/relationships/hyperlink" Target="consultantplus://offline/ref=A325449E74C5A8334F2C2CD65A6B26917FC0CFC9A3F862EE29C80AEF7B27A26AF100C8679D1D6A771FD1C9ED89E9T3L" TargetMode="External"/><Relationship Id="rId28" Type="http://schemas.openxmlformats.org/officeDocument/2006/relationships/hyperlink" Target="consultantplus://offline/ref=A325449E74C5A8334F2C2CD65A6B26917FC0CFC9A3F862EE29C80AEF7B27A26AF100C8679D1D6A771FD1C9ED89E9T3L" TargetMode="External"/><Relationship Id="rId36" Type="http://schemas.openxmlformats.org/officeDocument/2006/relationships/hyperlink" Target="consultantplus://offline/ref=A325449E74C5A8334F2C2CD65A6B26917FC1CBC8A1FF62EE29C80AEF7B27A26AE300906B9C1476701EC49FBCCFC5B391226C61491A5858D5E9T9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A325449E74C5A8334F2C2CD65A6B26917FC6CBC2A3F662EE29C80AEF7B27A26AE300906B9C14777617C49FBCCFC5B391226C61491A5858D5E9T9L" TargetMode="External"/><Relationship Id="rId19" Type="http://schemas.openxmlformats.org/officeDocument/2006/relationships/hyperlink" Target="consultantplus://offline/ref=A325449E74C5A8334F2C2CD65A6B26917FC6CBC2A3F662EE29C80AEF7B27A26AE300906B9C1470721FC49FBCCFC5B391226C61491A5858D5E9T9L" TargetMode="External"/><Relationship Id="rId31" Type="http://schemas.openxmlformats.org/officeDocument/2006/relationships/hyperlink" Target="consultantplus://offline/ref=A325449E74C5A8334F2C2CD65A6B26917FC6CBC2A3F662EE29C80AEF7B27A26AE3009068951F2026529AC6EC828EBE9935706142E0T7L" TargetMode="External"/><Relationship Id="rId44" Type="http://schemas.openxmlformats.org/officeDocument/2006/relationships/hyperlink" Target="consultantplus://offline/ref=A325449E74C5A8334F2C2CD65A6B26917FC1CBC8A1FF62EE29C80AEF7B27A26AE300906B9C1476701FC49FBCCFC5B391226C61491A5858D5E9T9L" TargetMode="External"/><Relationship Id="rId4" Type="http://schemas.openxmlformats.org/officeDocument/2006/relationships/hyperlink" Target="consultantplus://offline/ref=A325449E74C5A8334F2C2CD65A6B26917FC6CBC2A3F662EE29C80AEF7B27A26AF100C8679D1D6A771FD1C9ED89E9T3L" TargetMode="External"/><Relationship Id="rId9" Type="http://schemas.openxmlformats.org/officeDocument/2006/relationships/hyperlink" Target="consultantplus://offline/ref=A325449E74C5A8334F2C2CD65A6B26917FC6CBC2A3F662EE29C80AEF7B27A26AE300906B9C14767E1EC49FBCCFC5B391226C61491A5858D5E9T9L" TargetMode="External"/><Relationship Id="rId14" Type="http://schemas.openxmlformats.org/officeDocument/2006/relationships/hyperlink" Target="consultantplus://offline/ref=A325449E74C5A8334F2C2CD65A6B26917FC6CBC2A3F662EE29C80AEF7B27A26AE300906B9C14777315C49FBCCFC5B391226C61491A5858D5E9T9L" TargetMode="External"/><Relationship Id="rId22" Type="http://schemas.openxmlformats.org/officeDocument/2006/relationships/hyperlink" Target="consultantplus://offline/ref=A325449E74C5A8334F2C2CD65A6B26917FC6CBC2A3F662EE29C80AEF7B27A26AE300906B9C127F23478B9EE08A99A090226C634006E5T9L" TargetMode="External"/><Relationship Id="rId27" Type="http://schemas.openxmlformats.org/officeDocument/2006/relationships/hyperlink" Target="consultantplus://offline/ref=A325449E74C5A8334F2C2CD65A6B26917FC6CBC2A3F662EE29C80AEF7B27A26AE300906E9C1F2026529AC6EC828EBE9935706142E0T7L" TargetMode="External"/><Relationship Id="rId30" Type="http://schemas.openxmlformats.org/officeDocument/2006/relationships/hyperlink" Target="consultantplus://offline/ref=A325449E74C5A8334F2C2CD65A6B26917FC6CBC2A3F662EE29C80AEF7B27A26AE300906B9C14747217C49FBCCFC5B391226C61491A5858D5E9T9L" TargetMode="External"/><Relationship Id="rId35" Type="http://schemas.openxmlformats.org/officeDocument/2006/relationships/hyperlink" Target="consultantplus://offline/ref=A325449E74C5A8334F2C2CD65A6B26917FC0C8C2A0F862EE29C80AEF7B27A26AF100C8679D1D6A771FD1C9ED89E9T3L" TargetMode="External"/><Relationship Id="rId43" Type="http://schemas.openxmlformats.org/officeDocument/2006/relationships/hyperlink" Target="consultantplus://offline/ref=A325449E74C5A8334F2C2CD65A6B26917FC1CBC8A1FF62EE29C80AEF7B27A26AE300906B9C1476701EC49FBCCFC5B391226C61491A5858D5E9T9L" TargetMode="External"/><Relationship Id="rId48" Type="http://schemas.openxmlformats.org/officeDocument/2006/relationships/hyperlink" Target="consultantplus://offline/ref=A325449E74C5A8334F2C2CD65A6B26917FC1CBC8A1FF62EE29C80AEF7B27A26AE300906B9C1476701FC49FBCCFC5B391226C61491A5858D5E9T9L" TargetMode="External"/><Relationship Id="rId8" Type="http://schemas.openxmlformats.org/officeDocument/2006/relationships/hyperlink" Target="consultantplus://offline/ref=A325449E74C5A8334F2C2CD65A6B26917FC6CBC2A3F662EE29C80AEF7B27A26AE300906B9C14767F13C49FBCCFC5B391226C61491A5858D5E9T9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325449E74C5A8334F2C2CD65A6B26917FC6CBC2A3F662EE29C80AEF7B27A26AE300906B9C14777415C49FBCCFC5B391226C61491A5858D5E9T9L" TargetMode="External"/><Relationship Id="rId17" Type="http://schemas.openxmlformats.org/officeDocument/2006/relationships/hyperlink" Target="consultantplus://offline/ref=A325449E74C5A8334F2C2CD65A6B26917FC6CBC2A3F662EE29C80AEF7B27A26AE300906B9C14757E14C49FBCCFC5B391226C61491A5858D5E9T9L" TargetMode="External"/><Relationship Id="rId25" Type="http://schemas.openxmlformats.org/officeDocument/2006/relationships/hyperlink" Target="consultantplus://offline/ref=A325449E74C5A8334F2C2CD65A6B26917FC6CBC2A3F662EE29C80AEF7B27A26AE300906E9C1F2026529AC6EC828EBE9935706142E0T7L" TargetMode="External"/><Relationship Id="rId33" Type="http://schemas.openxmlformats.org/officeDocument/2006/relationships/hyperlink" Target="consultantplus://offline/ref=A325449E74C5A8334F2C2CD65A6B26917FC0CFC9A3F862EE29C80AEF7B27A26AE300906B9E147D751D9B9AA9DE9DBF993572685E065A5AEDT4L" TargetMode="External"/><Relationship Id="rId38" Type="http://schemas.openxmlformats.org/officeDocument/2006/relationships/hyperlink" Target="consultantplus://offline/ref=A325449E74C5A8334F2C2CD65A6B26917FC0CFC9A3F862EE29C80AEF7B27A26AE300906B9C15767211C49FBCCFC5B391226C61491A5858D5E9T9L" TargetMode="External"/><Relationship Id="rId46" Type="http://schemas.openxmlformats.org/officeDocument/2006/relationships/hyperlink" Target="consultantplus://offline/ref=A325449E74C5A8334F2C2CD65A6B26917FC0CFC9A3F862EE29C80AEF7B27A26AE300906B9E147D751D9B9AA9DE9DBF993572685E065A5AEDT4L" TargetMode="External"/><Relationship Id="rId20" Type="http://schemas.openxmlformats.org/officeDocument/2006/relationships/hyperlink" Target="consultantplus://offline/ref=A325449E74C5A8334F2C2CD65A6B26917FC6CBC2A3F662EE29C80AEF7B27A26AE30090639B1F2026529AC6EC828EBE9935706142E0T7L" TargetMode="External"/><Relationship Id="rId41" Type="http://schemas.openxmlformats.org/officeDocument/2006/relationships/hyperlink" Target="consultantplus://offline/ref=A325449E74C5A8334F2C2CD65A6B26917FC1CBC8A1FF62EE29C80AEF7B27A26AE300906B9C1476701FC49FBCCFC5B391226C61491A5858D5E9T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25449E74C5A8334F2C2CD65A6B26917FC6CBC2A3F662EE29C80AEF7B27A26AE300906B9C1476741FC49FBCCFC5B391226C61491A5858D5E9T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1886</Words>
  <Characters>10751</Characters>
  <Application>Microsoft Office Word</Application>
  <DocSecurity>0</DocSecurity>
  <Lines>89</Lines>
  <Paragraphs>25</Paragraphs>
  <ScaleCrop>false</ScaleCrop>
  <Company>diakov.net</Company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Office7 MS</dc:creator>
  <cp:keywords/>
  <dc:description/>
  <cp:lastModifiedBy>Office7 MS</cp:lastModifiedBy>
  <cp:revision>2</cp:revision>
  <dcterms:created xsi:type="dcterms:W3CDTF">2023-09-19T11:20:00Z</dcterms:created>
  <dcterms:modified xsi:type="dcterms:W3CDTF">2023-09-19T11:21:00Z</dcterms:modified>
</cp:coreProperties>
</file>